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775" w:rsidRDefault="00132775" w:rsidP="0013277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32775" w:rsidRDefault="00132775" w:rsidP="00132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32775" w:rsidRDefault="00132775" w:rsidP="00132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32775" w:rsidRDefault="00132775" w:rsidP="001327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2775" w:rsidRDefault="00132775" w:rsidP="001327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2775" w:rsidRDefault="00132775" w:rsidP="001327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1974</w:t>
      </w:r>
    </w:p>
    <w:p w:rsidR="00132775" w:rsidRDefault="00132775" w:rsidP="001327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2775" w:rsidRDefault="00132775" w:rsidP="0013277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D50B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19 июля 2018 г. № 888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супруге (супругу), не вступившей (не вступившему) в повторный брак, а также родителям ветерана боевых действий из числа военнослужащих и лиц, указанных в подпунктах 1 - 4 пункта 1 статьи 3 Федерального закона «О ветеранах», погибшего при исполнении обязанностей военной службы»</w:t>
      </w:r>
    </w:p>
    <w:bookmarkEnd w:id="0"/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>В соответствии с приказами министерства труда и социальной защиты населения Ставропольского края от 24 июля 2018 г. № 312 «О внесении изменений в некоторые приказы министерства социальной защиты населения Ставропольского края и приказы министерства труда и социальной защиты насе</w:t>
      </w:r>
      <w:r>
        <w:rPr>
          <w:rFonts w:ascii="Times New Roman" w:hAnsi="Times New Roman" w:cs="Times New Roman"/>
          <w:sz w:val="28"/>
          <w:szCs w:val="28"/>
        </w:rPr>
        <w:t xml:space="preserve">ления Ставропольского края», </w:t>
      </w:r>
      <w:r w:rsidRPr="000D50BF">
        <w:rPr>
          <w:rFonts w:ascii="Times New Roman" w:hAnsi="Times New Roman" w:cs="Times New Roman"/>
          <w:sz w:val="28"/>
          <w:szCs w:val="28"/>
        </w:rPr>
        <w:t>от 24 декабря 2018 г. № 528 «О  внесении изменений в некоторые типовые административные регламенты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государственных услуг</w:t>
      </w:r>
      <w:r>
        <w:rPr>
          <w:rFonts w:ascii="Times New Roman" w:hAnsi="Times New Roman" w:cs="Times New Roman"/>
          <w:sz w:val="28"/>
          <w:szCs w:val="28"/>
        </w:rPr>
        <w:t>», от 23 сентября 2019 г. № 322</w:t>
      </w:r>
      <w:r w:rsidRPr="000D50BF">
        <w:rPr>
          <w:rFonts w:ascii="Times New Roman" w:hAnsi="Times New Roman" w:cs="Times New Roman"/>
          <w:sz w:val="28"/>
          <w:szCs w:val="28"/>
        </w:rPr>
        <w:t xml:space="preserve"> «О внесении изменений в  типовой административный регламент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«Назначение и осуществление ежемесячной денежной выплаты супруге (супругу), не вступившей (не вступившему) в повторный брак, а также родителям ветерана боевых действий из числа военнослужащих и лиц, указанных в подпунктах 1 - 4 пункта 1 статьи 3 Федерального закона от 12 января 1995 года № 5-ФЗ «О ветеранах», погибшего при исполнении обязанностей военной службы, в соответствии с Законом Ставропольского края от 10 апреля 2006 г. № 19-кз «О мерах социальной поддержки отдельных категорий граждан, находящихся в трудной жизненной ситуации, и ветеранов Великой Отечественной войны», утвержденный приказом министерства социальной защиты населения Ставропольского края от 30 августа 2013 г. № 273», администрация Ипатовского городского округа Ставропольского края</w:t>
      </w:r>
    </w:p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постановление администрации Ипатовского городского округа </w:t>
      </w:r>
      <w:r w:rsidRPr="000D50BF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от 19 июля 2018 г. № 888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супруге (супругу), не вступившей (не вступившему) в повторный брак, а также родителям ветерана боевых действий из числа военнослужащих и лиц, указанных в подпунктах 1 - 4 пункта 1 статьи 3 Федерального закона «О ветеранах», погибшего при исполнении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военной службы».</w:t>
      </w:r>
    </w:p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D50BF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0D50BF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0D50BF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0D50BF" w:rsidRPr="000D50BF" w:rsidRDefault="000D50BF" w:rsidP="000D50BF">
      <w:pPr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0D50BF" w:rsidRP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50BF" w:rsidRP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0D50BF" w:rsidRP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D50BF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D50BF" w:rsidRPr="000D50BF" w:rsidRDefault="000D50BF" w:rsidP="000D50B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0D50BF">
        <w:rPr>
          <w:rFonts w:ascii="Times New Roman" w:hAnsi="Times New Roman" w:cs="Times New Roman"/>
          <w:sz w:val="28"/>
          <w:szCs w:val="28"/>
        </w:rPr>
        <w:t xml:space="preserve">края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D50B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С.Б. Савченко</w:t>
      </w:r>
    </w:p>
    <w:sectPr w:rsidR="000D50BF" w:rsidRPr="000D50B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0D50BF"/>
    <w:rsid w:val="001106D9"/>
    <w:rsid w:val="00132775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133A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54F73"/>
    <w:rsid w:val="00A6588E"/>
    <w:rsid w:val="00A93606"/>
    <w:rsid w:val="00AE2E1A"/>
    <w:rsid w:val="00B05AA1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03724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0CD1FE9-7832-4FD9-A6EA-7054C6C3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DC6EA-56EB-4271-B7AD-7B4DCC7A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2019-12-30T12:30:00Z</cp:lastPrinted>
  <dcterms:created xsi:type="dcterms:W3CDTF">2019-12-26T07:55:00Z</dcterms:created>
  <dcterms:modified xsi:type="dcterms:W3CDTF">2020-01-15T13:29:00Z</dcterms:modified>
</cp:coreProperties>
</file>